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2B9F" w14:textId="77777777" w:rsidR="00B11CD1" w:rsidRDefault="00B11CD1" w:rsidP="00B11CD1">
      <w:pPr>
        <w:rPr>
          <w:rFonts w:ascii="Calibri" w:hAnsi="Calibri" w:cs="Calibri"/>
          <w:b/>
        </w:rPr>
      </w:pPr>
    </w:p>
    <w:p w14:paraId="2C9616F4" w14:textId="77777777" w:rsidR="00B11CD1" w:rsidRDefault="00B11CD1" w:rsidP="00F863CD">
      <w:pPr>
        <w:rPr>
          <w:rFonts w:ascii="Calibri" w:hAnsi="Calibri" w:cs="Calibri"/>
          <w:b/>
          <w:sz w:val="36"/>
        </w:rPr>
      </w:pPr>
    </w:p>
    <w:p w14:paraId="14FB5E38" w14:textId="77777777"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14:paraId="0A5A3A14" w14:textId="77777777" w:rsidR="00B11CD1" w:rsidRPr="009B576A" w:rsidRDefault="00B11CD1" w:rsidP="00B11CD1">
      <w:pPr>
        <w:rPr>
          <w:rFonts w:ascii="Tahoma" w:hAnsi="Tahoma" w:cs="Tahoma"/>
          <w:b/>
        </w:rPr>
      </w:pPr>
    </w:p>
    <w:p w14:paraId="4272B96D" w14:textId="77777777"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14:paraId="46407239" w14:textId="77777777"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14:paraId="316AD691" w14:textId="77777777"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14:paraId="6AB634B1" w14:textId="77777777"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14:paraId="604D1A37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La iniciativa que postula no se encuentra en ejecución y no tiene financiamiento vigente.</w:t>
      </w:r>
    </w:p>
    <w:p w14:paraId="08F3955D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 xml:space="preserve">La institución no posee rendiciones pendientes de otros fondos concursables con cargo a la ley de presupuestos o de municipalidades indicadas en las bases. </w:t>
      </w:r>
    </w:p>
    <w:p w14:paraId="03B5BB0C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La institución se compromete a ejecutar la iniciativa en los términos declarados en la postulación.</w:t>
      </w:r>
    </w:p>
    <w:p w14:paraId="6DD57FEB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Las declaraciones y contenidos en la postulación son fidedignas y corresponden a antecedentes reales.</w:t>
      </w:r>
    </w:p>
    <w:p w14:paraId="32993BEE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La iniciativa presentada cuenta con el respaldo de la organización, según sea el caso, y no se trata de una iniciativa de interés personal.</w:t>
      </w:r>
    </w:p>
    <w:p w14:paraId="3B9CE01E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Que la iniciativa presentada corresponde al interés colectivo de toda la organización y no a una idea particular de la mesa directiva y/o directorio, según corresponda.</w:t>
      </w:r>
    </w:p>
    <w:p w14:paraId="0C4EC3C1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Que los directivos y/o administradores no se encuentran inhabilitados para la ejecución del proyecto, no incurren en falta, restricción e inhabilidad alguna descrita por las Bases.</w:t>
      </w:r>
    </w:p>
    <w:p w14:paraId="44B88952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 xml:space="preserve">Haber leído y entendido el Instructivo de Bases de Subvención a </w:t>
      </w:r>
      <w:proofErr w:type="gramStart"/>
      <w:r w:rsidRPr="003235CC">
        <w:rPr>
          <w:rFonts w:ascii="Tahoma" w:hAnsi="Tahoma" w:cs="Tahoma"/>
          <w:sz w:val="26"/>
          <w:szCs w:val="26"/>
          <w:lang w:val="es-CL"/>
        </w:rPr>
        <w:t>Iniciativas  financiadas</w:t>
      </w:r>
      <w:proofErr w:type="gramEnd"/>
      <w:r w:rsidRPr="003235CC">
        <w:rPr>
          <w:rFonts w:ascii="Tahoma" w:hAnsi="Tahoma" w:cs="Tahoma"/>
          <w:sz w:val="26"/>
          <w:szCs w:val="26"/>
          <w:lang w:val="es-CL"/>
        </w:rPr>
        <w:t xml:space="preserve">  a través  del  2% F.N.D.R. de Seguridad Ciudadana, de Carácter Social y Rehabilitación de Drogas del Gobierno Regional de Antofagasta.</w:t>
      </w:r>
    </w:p>
    <w:p w14:paraId="7678F031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registro de postulación dentro de la plataforma digital.</w:t>
      </w:r>
    </w:p>
    <w:p w14:paraId="18A38D1A" w14:textId="77777777" w:rsidR="003235CC" w:rsidRPr="003235CC" w:rsidRDefault="003235CC" w:rsidP="003235C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6"/>
          <w:szCs w:val="26"/>
          <w:lang w:val="es-CL"/>
        </w:rPr>
      </w:pPr>
      <w:r w:rsidRPr="003235CC">
        <w:rPr>
          <w:rFonts w:ascii="Tahoma" w:hAnsi="Tahoma" w:cs="Tahoma"/>
          <w:sz w:val="26"/>
          <w:szCs w:val="26"/>
          <w:lang w:val="es-CL"/>
        </w:rPr>
        <w:t>ACEPTA todos y cada uno de los TÉRMINOS DEL INSTRUCTIVO DE BASES DEL CONCURSO DE SEGURIDAD CIUDADANA, DE CARÁCTER SOCIAL Y REHABILITACIÓN DE DROGAS.</w:t>
      </w:r>
    </w:p>
    <w:p w14:paraId="28D4BE98" w14:textId="77777777" w:rsidR="00B11CD1" w:rsidRPr="00B23732" w:rsidRDefault="00B11CD1" w:rsidP="00B11CD1">
      <w:pPr>
        <w:rPr>
          <w:rFonts w:ascii="Calibri" w:hAnsi="Calibri" w:cs="Calibri"/>
          <w:lang w:val="es-CL"/>
        </w:rPr>
      </w:pPr>
    </w:p>
    <w:p w14:paraId="04A092E8" w14:textId="77777777" w:rsidR="00B11CD1" w:rsidRDefault="00B11CD1" w:rsidP="00B11CD1">
      <w:pPr>
        <w:rPr>
          <w:rFonts w:ascii="Calibri" w:hAnsi="Calibri" w:cs="Calibri"/>
        </w:rPr>
      </w:pPr>
    </w:p>
    <w:p w14:paraId="1F307EE9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14:paraId="113C9F2A" w14:textId="77777777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14:paraId="22818611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5E00F059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65116CAF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14:paraId="6883540F" w14:textId="77777777"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14:paraId="2FA2053E" w14:textId="77777777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B2CE52" w14:textId="77777777"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14:paraId="75AFF31D" w14:textId="77777777"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14:paraId="7A0E8655" w14:textId="77777777" w:rsidR="00B11CD1" w:rsidRDefault="00B11CD1" w:rsidP="00B11CD1"/>
    <w:p w14:paraId="1A44732D" w14:textId="77777777" w:rsidR="00132E43" w:rsidRDefault="00B913BD"/>
    <w:sectPr w:rsidR="00132E43" w:rsidSect="000302F5">
      <w:headerReference w:type="default" r:id="rId7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2ABF" w14:textId="77777777" w:rsidR="00B913BD" w:rsidRDefault="00B913BD" w:rsidP="00B11CD1">
      <w:r>
        <w:separator/>
      </w:r>
    </w:p>
  </w:endnote>
  <w:endnote w:type="continuationSeparator" w:id="0">
    <w:p w14:paraId="3A1A1052" w14:textId="77777777" w:rsidR="00B913BD" w:rsidRDefault="00B913BD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2F60" w14:textId="77777777" w:rsidR="00B913BD" w:rsidRDefault="00B913BD" w:rsidP="00B11CD1">
      <w:r>
        <w:separator/>
      </w:r>
    </w:p>
  </w:footnote>
  <w:footnote w:type="continuationSeparator" w:id="0">
    <w:p w14:paraId="5825ED12" w14:textId="77777777" w:rsidR="00B913BD" w:rsidRDefault="00B913BD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3F12" w14:textId="77777777"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D5E5494" wp14:editId="26DF9D70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6BA7AC46" wp14:editId="1A88EA6D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DE4"/>
    <w:multiLevelType w:val="hybridMultilevel"/>
    <w:tmpl w:val="8F8EC3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D1"/>
    <w:rsid w:val="002F6E72"/>
    <w:rsid w:val="003235CC"/>
    <w:rsid w:val="00507787"/>
    <w:rsid w:val="006074FA"/>
    <w:rsid w:val="009B576A"/>
    <w:rsid w:val="00A32F54"/>
    <w:rsid w:val="00B11CD1"/>
    <w:rsid w:val="00B23732"/>
    <w:rsid w:val="00B913BD"/>
    <w:rsid w:val="00BA64B4"/>
    <w:rsid w:val="00C83EC2"/>
    <w:rsid w:val="00CD5515"/>
    <w:rsid w:val="00CE6926"/>
    <w:rsid w:val="00D410EA"/>
    <w:rsid w:val="00DA7E47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2F44"/>
  <w15:docId w15:val="{41D1248E-0D32-4484-A570-AFF5B0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8</cp:revision>
  <dcterms:created xsi:type="dcterms:W3CDTF">2017-01-25T20:35:00Z</dcterms:created>
  <dcterms:modified xsi:type="dcterms:W3CDTF">2020-05-25T14:27:00Z</dcterms:modified>
</cp:coreProperties>
</file>